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9D" w:rsidRPr="00072B9D" w:rsidRDefault="00072B9D" w:rsidP="00923D7D">
      <w:pPr>
        <w:ind w:left="851"/>
        <w:rPr>
          <w:i/>
          <w:sz w:val="32"/>
          <w:szCs w:val="32"/>
        </w:rPr>
      </w:pPr>
      <w:r w:rsidRPr="00072B9D">
        <w:rPr>
          <w:i/>
          <w:color w:val="000000"/>
          <w:sz w:val="32"/>
          <w:szCs w:val="32"/>
        </w:rPr>
        <w:t>HSB Brf Björken i Märsta</w:t>
      </w:r>
      <w:r w:rsidRPr="00072B9D">
        <w:rPr>
          <w:i/>
          <w:sz w:val="32"/>
          <w:szCs w:val="32"/>
        </w:rPr>
        <w:t xml:space="preserve"> </w:t>
      </w:r>
    </w:p>
    <w:p w:rsidR="00072B9D" w:rsidRDefault="00072B9D" w:rsidP="00923D7D">
      <w:pPr>
        <w:ind w:left="851"/>
        <w:rPr>
          <w:sz w:val="32"/>
          <w:szCs w:val="32"/>
        </w:rPr>
      </w:pPr>
    </w:p>
    <w:p w:rsidR="00923D7D" w:rsidRPr="00072B9D" w:rsidRDefault="00923D7D" w:rsidP="00923D7D">
      <w:pPr>
        <w:ind w:left="851"/>
        <w:rPr>
          <w:b/>
          <w:sz w:val="32"/>
          <w:szCs w:val="32"/>
        </w:rPr>
      </w:pPr>
      <w:r w:rsidRPr="00072B9D">
        <w:rPr>
          <w:b/>
          <w:sz w:val="32"/>
          <w:szCs w:val="32"/>
        </w:rPr>
        <w:t>Avtal för inglasning av balkong; övertagande av avtal vid överlåtelse</w:t>
      </w:r>
    </w:p>
    <w:p w:rsidR="00923D7D" w:rsidRPr="00923D7D" w:rsidRDefault="00923D7D" w:rsidP="00923D7D">
      <w:pPr>
        <w:rPr>
          <w:sz w:val="32"/>
          <w:szCs w:val="32"/>
        </w:rPr>
      </w:pPr>
    </w:p>
    <w:p w:rsidR="00923D7D" w:rsidRDefault="00923D7D" w:rsidP="00923D7D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Följande gäller i vår förening: </w:t>
      </w:r>
    </w:p>
    <w:p w:rsidR="00923D7D" w:rsidRDefault="00923D7D" w:rsidP="00923D7D">
      <w:pPr>
        <w:ind w:left="3459" w:firstLine="453"/>
        <w:rPr>
          <w:sz w:val="24"/>
          <w:szCs w:val="24"/>
        </w:rPr>
      </w:pPr>
    </w:p>
    <w:p w:rsidR="00923D7D" w:rsidRDefault="00923D7D" w:rsidP="00923D7D">
      <w:pPr>
        <w:ind w:left="851"/>
        <w:rPr>
          <w:sz w:val="24"/>
          <w:szCs w:val="24"/>
        </w:rPr>
      </w:pPr>
      <w:r w:rsidRPr="00445167">
        <w:rPr>
          <w:sz w:val="24"/>
          <w:szCs w:val="24"/>
        </w:rPr>
        <w:t xml:space="preserve">Föreningen har haft ett generellt </w:t>
      </w:r>
      <w:r w:rsidRPr="00920A59">
        <w:rPr>
          <w:sz w:val="24"/>
          <w:szCs w:val="24"/>
        </w:rPr>
        <w:t xml:space="preserve">bygglov för </w:t>
      </w:r>
      <w:r w:rsidRPr="004E6A99">
        <w:rPr>
          <w:sz w:val="24"/>
          <w:szCs w:val="24"/>
        </w:rPr>
        <w:t>inglasning av balkong</w:t>
      </w:r>
      <w:r w:rsidRPr="00445167">
        <w:rPr>
          <w:sz w:val="24"/>
          <w:szCs w:val="24"/>
        </w:rPr>
        <w:t xml:space="preserve"> </w:t>
      </w:r>
      <w:r>
        <w:rPr>
          <w:sz w:val="24"/>
          <w:szCs w:val="24"/>
        </w:rPr>
        <w:t>t.</w:t>
      </w:r>
      <w:r w:rsidRPr="00445167">
        <w:rPr>
          <w:sz w:val="24"/>
          <w:szCs w:val="24"/>
        </w:rPr>
        <w:t>o</w:t>
      </w:r>
      <w:r>
        <w:rPr>
          <w:sz w:val="24"/>
          <w:szCs w:val="24"/>
        </w:rPr>
        <w:t>.</w:t>
      </w:r>
      <w:r w:rsidRPr="00445167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Pr="00445167">
        <w:rPr>
          <w:sz w:val="24"/>
          <w:szCs w:val="24"/>
        </w:rPr>
        <w:t xml:space="preserve"> 2015-01-26, därefter </w:t>
      </w:r>
      <w:r>
        <w:rPr>
          <w:sz w:val="24"/>
          <w:szCs w:val="24"/>
        </w:rPr>
        <w:t xml:space="preserve">har </w:t>
      </w:r>
      <w:r w:rsidRPr="00445167">
        <w:rPr>
          <w:sz w:val="24"/>
          <w:szCs w:val="24"/>
        </w:rPr>
        <w:t xml:space="preserve">var och en </w:t>
      </w:r>
      <w:r>
        <w:rPr>
          <w:sz w:val="24"/>
          <w:szCs w:val="24"/>
        </w:rPr>
        <w:t xml:space="preserve">fått </w:t>
      </w:r>
      <w:r w:rsidRPr="00445167">
        <w:rPr>
          <w:sz w:val="24"/>
          <w:szCs w:val="24"/>
        </w:rPr>
        <w:t>ansöka om bygglov själv</w:t>
      </w:r>
      <w:r>
        <w:rPr>
          <w:sz w:val="24"/>
          <w:szCs w:val="24"/>
        </w:rPr>
        <w:t xml:space="preserve"> hos kommunen</w:t>
      </w:r>
      <w:r w:rsidRPr="00445167">
        <w:rPr>
          <w:sz w:val="24"/>
          <w:szCs w:val="24"/>
        </w:rPr>
        <w:t xml:space="preserve">. Arbetet med </w:t>
      </w:r>
      <w:r>
        <w:rPr>
          <w:sz w:val="24"/>
          <w:szCs w:val="24"/>
        </w:rPr>
        <w:t>inglasningen</w:t>
      </w:r>
      <w:r w:rsidRPr="00445167">
        <w:rPr>
          <w:sz w:val="24"/>
          <w:szCs w:val="24"/>
        </w:rPr>
        <w:t xml:space="preserve"> får inte påbörjas innan </w:t>
      </w:r>
      <w:r>
        <w:rPr>
          <w:sz w:val="24"/>
          <w:szCs w:val="24"/>
        </w:rPr>
        <w:t>bygglovet</w:t>
      </w:r>
      <w:r w:rsidRPr="00445167">
        <w:rPr>
          <w:sz w:val="24"/>
          <w:szCs w:val="24"/>
        </w:rPr>
        <w:t xml:space="preserve"> är </w:t>
      </w:r>
      <w:r>
        <w:rPr>
          <w:sz w:val="24"/>
          <w:szCs w:val="24"/>
        </w:rPr>
        <w:t>klart och styrelsen meddelats om detta.</w:t>
      </w:r>
    </w:p>
    <w:p w:rsidR="00923D7D" w:rsidRDefault="00923D7D" w:rsidP="00923D7D">
      <w:pPr>
        <w:ind w:left="851"/>
        <w:rPr>
          <w:sz w:val="24"/>
          <w:szCs w:val="24"/>
        </w:rPr>
      </w:pPr>
    </w:p>
    <w:p w:rsidR="00923D7D" w:rsidRDefault="00923D7D" w:rsidP="00923D7D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Föreningen tar inget ansvar för skador på inglasningen orsakade av fallande snö/is eller extremt väder. Föreningen ersätter heller inte bostadsrättshavaren vid en eventuell framtida fasadrenovering eller balkongrenovering, då inglasningen kanske inte kan återställas efter nedmontering. </w:t>
      </w:r>
    </w:p>
    <w:p w:rsidR="0003670E" w:rsidRDefault="0003670E" w:rsidP="00923D7D">
      <w:pPr>
        <w:ind w:left="851"/>
        <w:rPr>
          <w:color w:val="000000"/>
          <w:sz w:val="24"/>
          <w:szCs w:val="24"/>
        </w:rPr>
      </w:pPr>
      <w:r w:rsidRPr="0003670E">
        <w:rPr>
          <w:color w:val="000000"/>
          <w:sz w:val="24"/>
          <w:szCs w:val="24"/>
        </w:rPr>
        <w:t xml:space="preserve">Allt framtida underhållsansvar </w:t>
      </w:r>
      <w:r w:rsidR="00072B9D">
        <w:rPr>
          <w:color w:val="000000"/>
          <w:sz w:val="24"/>
          <w:szCs w:val="24"/>
        </w:rPr>
        <w:t xml:space="preserve">för inglasningen </w:t>
      </w:r>
      <w:r w:rsidRPr="0003670E">
        <w:rPr>
          <w:color w:val="000000"/>
          <w:sz w:val="24"/>
          <w:szCs w:val="24"/>
        </w:rPr>
        <w:t xml:space="preserve">ligger </w:t>
      </w:r>
      <w:r>
        <w:rPr>
          <w:color w:val="000000"/>
          <w:sz w:val="24"/>
          <w:szCs w:val="24"/>
        </w:rPr>
        <w:t xml:space="preserve">dessutom på </w:t>
      </w:r>
      <w:r w:rsidR="00072B9D">
        <w:rPr>
          <w:color w:val="000000"/>
          <w:sz w:val="24"/>
          <w:szCs w:val="24"/>
        </w:rPr>
        <w:t>bostadsrättshavaren</w:t>
      </w:r>
      <w:r w:rsidRPr="0003670E">
        <w:rPr>
          <w:color w:val="000000"/>
          <w:sz w:val="24"/>
          <w:szCs w:val="24"/>
        </w:rPr>
        <w:t>.</w:t>
      </w:r>
    </w:p>
    <w:p w:rsidR="00072B9D" w:rsidRPr="0003670E" w:rsidRDefault="00072B9D" w:rsidP="00923D7D">
      <w:pPr>
        <w:ind w:left="85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Kostnader för eventuella skador på fastigheten som bedöms vara orsakade av inglasningen betalas av bostadsrättshavaren.  </w:t>
      </w:r>
    </w:p>
    <w:p w:rsidR="00923D7D" w:rsidRDefault="00923D7D" w:rsidP="00923D7D">
      <w:pPr>
        <w:ind w:left="851"/>
        <w:rPr>
          <w:sz w:val="24"/>
          <w:szCs w:val="24"/>
        </w:rPr>
      </w:pPr>
    </w:p>
    <w:p w:rsidR="00072B9D" w:rsidRDefault="00923D7D" w:rsidP="00923D7D">
      <w:pPr>
        <w:ind w:left="851"/>
        <w:rPr>
          <w:sz w:val="24"/>
        </w:rPr>
      </w:pPr>
      <w:r w:rsidRPr="00445167">
        <w:rPr>
          <w:sz w:val="24"/>
        </w:rPr>
        <w:t xml:space="preserve">Vid överlåtelse av bostadsrätten åligger det bostadsrättshavaren att särskilt </w:t>
      </w:r>
      <w:r w:rsidR="00353FCA">
        <w:rPr>
          <w:sz w:val="24"/>
        </w:rPr>
        <w:t>se till</w:t>
      </w:r>
      <w:r w:rsidRPr="00445167">
        <w:rPr>
          <w:sz w:val="24"/>
        </w:rPr>
        <w:t xml:space="preserve"> att förvärvaren övertar avtalet för </w:t>
      </w:r>
      <w:r>
        <w:rPr>
          <w:sz w:val="24"/>
        </w:rPr>
        <w:t>inglasningen</w:t>
      </w:r>
      <w:r w:rsidRPr="00445167">
        <w:rPr>
          <w:sz w:val="24"/>
        </w:rPr>
        <w:t>. Om så inte sker är bostadsrättshavaren i samband med avflyttningen skyl</w:t>
      </w:r>
      <w:r w:rsidRPr="00445167">
        <w:rPr>
          <w:sz w:val="24"/>
        </w:rPr>
        <w:softHyphen/>
        <w:t>dig att montera ned in</w:t>
      </w:r>
      <w:r>
        <w:rPr>
          <w:sz w:val="24"/>
        </w:rPr>
        <w:t>glasningen</w:t>
      </w:r>
      <w:r w:rsidRPr="00445167">
        <w:rPr>
          <w:sz w:val="24"/>
        </w:rPr>
        <w:t xml:space="preserve"> och återställa </w:t>
      </w:r>
      <w:r>
        <w:rPr>
          <w:sz w:val="24"/>
        </w:rPr>
        <w:t>balkongen på egen bekostnad</w:t>
      </w:r>
      <w:r w:rsidRPr="00445167">
        <w:rPr>
          <w:sz w:val="24"/>
        </w:rPr>
        <w:t>.</w:t>
      </w:r>
    </w:p>
    <w:p w:rsidR="00072B9D" w:rsidRDefault="00072B9D" w:rsidP="00923D7D">
      <w:pPr>
        <w:ind w:left="851"/>
        <w:rPr>
          <w:sz w:val="24"/>
        </w:rPr>
      </w:pPr>
    </w:p>
    <w:p w:rsidR="00923D7D" w:rsidRPr="00072B9D" w:rsidRDefault="00923D7D" w:rsidP="00923D7D">
      <w:pPr>
        <w:ind w:left="851"/>
        <w:rPr>
          <w:sz w:val="24"/>
        </w:rPr>
      </w:pPr>
      <w:r w:rsidRPr="00445167">
        <w:rPr>
          <w:sz w:val="24"/>
          <w:szCs w:val="24"/>
        </w:rPr>
        <w:t>Detta avtal har upprättats i två likalydande exemplar varav vardera parten tagit ett.</w:t>
      </w:r>
    </w:p>
    <w:p w:rsidR="00923D7D" w:rsidRPr="00445167" w:rsidRDefault="00923D7D" w:rsidP="0003670E">
      <w:pPr>
        <w:rPr>
          <w:sz w:val="24"/>
        </w:rPr>
      </w:pPr>
    </w:p>
    <w:p w:rsidR="00923D7D" w:rsidRPr="00445167" w:rsidRDefault="00923D7D" w:rsidP="00923D7D">
      <w:pPr>
        <w:ind w:left="851"/>
        <w:rPr>
          <w:sz w:val="24"/>
        </w:rPr>
      </w:pPr>
      <w:r w:rsidRPr="00445167">
        <w:rPr>
          <w:sz w:val="24"/>
        </w:rPr>
        <w:t>……………………………….. den     /     20</w:t>
      </w:r>
    </w:p>
    <w:p w:rsidR="00923D7D" w:rsidRPr="00445167" w:rsidRDefault="00923D7D" w:rsidP="00923D7D">
      <w:pPr>
        <w:ind w:left="851"/>
        <w:rPr>
          <w:sz w:val="24"/>
        </w:rPr>
      </w:pPr>
    </w:p>
    <w:p w:rsidR="00923D7D" w:rsidRPr="00445167" w:rsidRDefault="00923D7D" w:rsidP="00923D7D">
      <w:pPr>
        <w:ind w:left="851"/>
        <w:rPr>
          <w:sz w:val="24"/>
        </w:rPr>
      </w:pPr>
    </w:p>
    <w:p w:rsidR="00923D7D" w:rsidRPr="00445167" w:rsidRDefault="0003670E" w:rsidP="00923D7D">
      <w:pPr>
        <w:ind w:left="851"/>
        <w:rPr>
          <w:sz w:val="24"/>
        </w:rPr>
      </w:pPr>
      <w:r>
        <w:rPr>
          <w:sz w:val="24"/>
        </w:rPr>
        <w:t>……………………………....                ………………………………..</w:t>
      </w:r>
    </w:p>
    <w:p w:rsidR="0003670E" w:rsidRDefault="0003670E" w:rsidP="0003670E">
      <w:pPr>
        <w:ind w:left="851"/>
        <w:rPr>
          <w:sz w:val="24"/>
        </w:rPr>
      </w:pPr>
    </w:p>
    <w:p w:rsidR="0003670E" w:rsidRPr="00445167" w:rsidRDefault="0003670E" w:rsidP="0003670E">
      <w:pPr>
        <w:ind w:left="851"/>
        <w:rPr>
          <w:sz w:val="24"/>
        </w:rPr>
      </w:pPr>
      <w:r>
        <w:rPr>
          <w:sz w:val="24"/>
        </w:rPr>
        <w:t>……………………………....                ………………………………..</w:t>
      </w:r>
    </w:p>
    <w:p w:rsidR="00923D7D" w:rsidRPr="00445167" w:rsidRDefault="0003670E" w:rsidP="00923D7D">
      <w:pPr>
        <w:ind w:left="851"/>
        <w:rPr>
          <w:sz w:val="24"/>
        </w:rPr>
      </w:pPr>
      <w:r>
        <w:rPr>
          <w:sz w:val="24"/>
        </w:rPr>
        <w:t>Bostadsrättsföreningen</w:t>
      </w:r>
      <w:r>
        <w:rPr>
          <w:sz w:val="24"/>
        </w:rPr>
        <w:tab/>
        <w:t xml:space="preserve">             </w:t>
      </w:r>
      <w:r w:rsidR="00923D7D" w:rsidRPr="00445167">
        <w:rPr>
          <w:sz w:val="24"/>
        </w:rPr>
        <w:t>Bostadsrättshavaren</w:t>
      </w:r>
    </w:p>
    <w:p w:rsidR="00923D7D" w:rsidRPr="00445167" w:rsidRDefault="00923D7D" w:rsidP="00923D7D">
      <w:pPr>
        <w:ind w:left="851"/>
        <w:rPr>
          <w:sz w:val="16"/>
          <w:szCs w:val="16"/>
        </w:rPr>
      </w:pPr>
    </w:p>
    <w:p w:rsidR="00923D7D" w:rsidRPr="00445167" w:rsidRDefault="00923D7D" w:rsidP="00923D7D">
      <w:pPr>
        <w:ind w:left="851"/>
        <w:rPr>
          <w:sz w:val="24"/>
        </w:rPr>
      </w:pPr>
    </w:p>
    <w:p w:rsidR="00923D7D" w:rsidRPr="00445167" w:rsidRDefault="00923D7D" w:rsidP="00923D7D">
      <w:pPr>
        <w:ind w:left="851"/>
        <w:rPr>
          <w:sz w:val="24"/>
        </w:rPr>
      </w:pPr>
    </w:p>
    <w:p w:rsidR="00923D7D" w:rsidRPr="00445167" w:rsidRDefault="00923D7D" w:rsidP="00923D7D">
      <w:pPr>
        <w:ind w:left="851"/>
        <w:rPr>
          <w:sz w:val="24"/>
        </w:rPr>
      </w:pPr>
      <w:r w:rsidRPr="00445167">
        <w:rPr>
          <w:sz w:val="24"/>
        </w:rPr>
        <w:t>Övertagande av avtal</w:t>
      </w:r>
    </w:p>
    <w:p w:rsidR="00923D7D" w:rsidRPr="00445167" w:rsidRDefault="00923D7D" w:rsidP="00923D7D">
      <w:pPr>
        <w:ind w:left="851"/>
        <w:rPr>
          <w:sz w:val="24"/>
        </w:rPr>
      </w:pPr>
    </w:p>
    <w:p w:rsidR="00923D7D" w:rsidRPr="00445167" w:rsidRDefault="00923D7D" w:rsidP="00923D7D">
      <w:pPr>
        <w:ind w:left="851"/>
        <w:rPr>
          <w:sz w:val="24"/>
        </w:rPr>
      </w:pPr>
    </w:p>
    <w:p w:rsidR="00923D7D" w:rsidRPr="00445167" w:rsidRDefault="0003670E" w:rsidP="00923D7D">
      <w:pPr>
        <w:ind w:left="851"/>
        <w:rPr>
          <w:sz w:val="24"/>
        </w:rPr>
      </w:pPr>
      <w:r>
        <w:rPr>
          <w:sz w:val="24"/>
        </w:rPr>
        <w:t>……………………………………………..  f</w:t>
      </w:r>
      <w:r w:rsidR="006F52AB">
        <w:rPr>
          <w:sz w:val="24"/>
        </w:rPr>
        <w:t>r</w:t>
      </w:r>
      <w:bookmarkStart w:id="0" w:name="_GoBack"/>
      <w:bookmarkEnd w:id="0"/>
      <w:r>
        <w:rPr>
          <w:sz w:val="24"/>
        </w:rPr>
        <w:t>.</w:t>
      </w:r>
      <w:r w:rsidR="00923D7D" w:rsidRPr="00445167">
        <w:rPr>
          <w:sz w:val="24"/>
        </w:rPr>
        <w:t>o</w:t>
      </w:r>
      <w:r>
        <w:rPr>
          <w:sz w:val="24"/>
        </w:rPr>
        <w:t>.</w:t>
      </w:r>
      <w:r w:rsidR="00923D7D" w:rsidRPr="00445167">
        <w:rPr>
          <w:sz w:val="24"/>
        </w:rPr>
        <w:t>m</w:t>
      </w:r>
      <w:r>
        <w:rPr>
          <w:sz w:val="24"/>
        </w:rPr>
        <w:t>.</w:t>
      </w:r>
      <w:r w:rsidR="00923D7D" w:rsidRPr="00445167">
        <w:rPr>
          <w:sz w:val="24"/>
        </w:rPr>
        <w:t xml:space="preserve">  den      /     20</w:t>
      </w:r>
    </w:p>
    <w:p w:rsidR="0003670E" w:rsidRDefault="0003670E" w:rsidP="00923D7D">
      <w:pPr>
        <w:ind w:left="851"/>
        <w:rPr>
          <w:sz w:val="24"/>
        </w:rPr>
      </w:pPr>
    </w:p>
    <w:p w:rsidR="0003670E" w:rsidRDefault="0003670E" w:rsidP="00923D7D">
      <w:pPr>
        <w:ind w:left="851"/>
        <w:rPr>
          <w:sz w:val="24"/>
        </w:rPr>
      </w:pPr>
      <w:r>
        <w:rPr>
          <w:sz w:val="24"/>
        </w:rPr>
        <w:t>……………………………………………...</w:t>
      </w:r>
    </w:p>
    <w:p w:rsidR="00923D7D" w:rsidRPr="00445167" w:rsidRDefault="00923D7D" w:rsidP="00923D7D">
      <w:pPr>
        <w:ind w:left="851"/>
        <w:rPr>
          <w:sz w:val="24"/>
        </w:rPr>
      </w:pPr>
      <w:r w:rsidRPr="00445167">
        <w:rPr>
          <w:sz w:val="24"/>
        </w:rPr>
        <w:t>Ny Bostadsrättshavare</w:t>
      </w:r>
    </w:p>
    <w:p w:rsidR="00F15748" w:rsidRDefault="00F15748" w:rsidP="008400CF"/>
    <w:p w:rsidR="00191E6A" w:rsidRPr="008400CF" w:rsidRDefault="00191E6A" w:rsidP="008400CF"/>
    <w:sectPr w:rsidR="00191E6A" w:rsidRPr="008400CF" w:rsidSect="00CC276B">
      <w:footerReference w:type="default" r:id="rId8"/>
      <w:pgSz w:w="11906" w:h="16838" w:code="9"/>
      <w:pgMar w:top="1418" w:right="1985" w:bottom="1418" w:left="1985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5F" w:rsidRDefault="006A125F" w:rsidP="005C6C6F">
      <w:r>
        <w:separator/>
      </w:r>
    </w:p>
  </w:endnote>
  <w:endnote w:type="continuationSeparator" w:id="0">
    <w:p w:rsidR="006A125F" w:rsidRDefault="006A125F" w:rsidP="005C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E6A" w:rsidRDefault="00191E6A">
    <w:pPr>
      <w:pStyle w:val="Sidfot"/>
    </w:pPr>
    <w:r>
      <w:t>Styrelsen Brf Björken, 2020-</w:t>
    </w:r>
    <w:r w:rsidR="00353FCA">
      <w:t>12-21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5F" w:rsidRDefault="006A125F" w:rsidP="005C6C6F">
      <w:r>
        <w:separator/>
      </w:r>
    </w:p>
  </w:footnote>
  <w:footnote w:type="continuationSeparator" w:id="0">
    <w:p w:rsidR="006A125F" w:rsidRDefault="006A125F" w:rsidP="005C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868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88909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067980"/>
    <w:multiLevelType w:val="multilevel"/>
    <w:tmpl w:val="C8D8A8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F996EFE"/>
    <w:multiLevelType w:val="multilevel"/>
    <w:tmpl w:val="750A6BFC"/>
    <w:lvl w:ilvl="0">
      <w:start w:val="1"/>
      <w:numFmt w:val="decimal"/>
      <w:pStyle w:val="Numrerad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812109C"/>
    <w:multiLevelType w:val="hybridMultilevel"/>
    <w:tmpl w:val="E3163FF0"/>
    <w:lvl w:ilvl="0" w:tplc="B190842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7D"/>
    <w:rsid w:val="0003670E"/>
    <w:rsid w:val="00043465"/>
    <w:rsid w:val="000660BA"/>
    <w:rsid w:val="00072B9D"/>
    <w:rsid w:val="00083051"/>
    <w:rsid w:val="00096EC6"/>
    <w:rsid w:val="000F4392"/>
    <w:rsid w:val="00191E6A"/>
    <w:rsid w:val="001D2803"/>
    <w:rsid w:val="00204ED5"/>
    <w:rsid w:val="00217C64"/>
    <w:rsid w:val="00234CDE"/>
    <w:rsid w:val="00240EC8"/>
    <w:rsid w:val="002723DC"/>
    <w:rsid w:val="002B2EDC"/>
    <w:rsid w:val="002C3B60"/>
    <w:rsid w:val="002D244E"/>
    <w:rsid w:val="002F3BBD"/>
    <w:rsid w:val="00327251"/>
    <w:rsid w:val="00353FCA"/>
    <w:rsid w:val="0035489D"/>
    <w:rsid w:val="00381A2A"/>
    <w:rsid w:val="003854C9"/>
    <w:rsid w:val="00385516"/>
    <w:rsid w:val="003A7C49"/>
    <w:rsid w:val="003C4277"/>
    <w:rsid w:val="003D1180"/>
    <w:rsid w:val="004249B7"/>
    <w:rsid w:val="00444C2C"/>
    <w:rsid w:val="004475DC"/>
    <w:rsid w:val="00456487"/>
    <w:rsid w:val="00460EA4"/>
    <w:rsid w:val="00483B11"/>
    <w:rsid w:val="004B013F"/>
    <w:rsid w:val="00536C30"/>
    <w:rsid w:val="00582FCD"/>
    <w:rsid w:val="005C6C6F"/>
    <w:rsid w:val="005D36CF"/>
    <w:rsid w:val="005E2722"/>
    <w:rsid w:val="005E4C91"/>
    <w:rsid w:val="00643F49"/>
    <w:rsid w:val="00654A45"/>
    <w:rsid w:val="00655E9B"/>
    <w:rsid w:val="006711D4"/>
    <w:rsid w:val="0067691A"/>
    <w:rsid w:val="006A125F"/>
    <w:rsid w:val="006F1F40"/>
    <w:rsid w:val="006F38E8"/>
    <w:rsid w:val="006F50F4"/>
    <w:rsid w:val="006F52AB"/>
    <w:rsid w:val="00782C9E"/>
    <w:rsid w:val="0079755F"/>
    <w:rsid w:val="007A3536"/>
    <w:rsid w:val="007B0CD1"/>
    <w:rsid w:val="007E70F9"/>
    <w:rsid w:val="008043BD"/>
    <w:rsid w:val="00830D84"/>
    <w:rsid w:val="00834B0F"/>
    <w:rsid w:val="008400CF"/>
    <w:rsid w:val="008E3324"/>
    <w:rsid w:val="009207DB"/>
    <w:rsid w:val="00923D7D"/>
    <w:rsid w:val="00925117"/>
    <w:rsid w:val="00952A17"/>
    <w:rsid w:val="00972DCB"/>
    <w:rsid w:val="009C1ABB"/>
    <w:rsid w:val="00A10F8F"/>
    <w:rsid w:val="00A40D88"/>
    <w:rsid w:val="00A8561F"/>
    <w:rsid w:val="00AC5A74"/>
    <w:rsid w:val="00B7228F"/>
    <w:rsid w:val="00BD5BAA"/>
    <w:rsid w:val="00BE2477"/>
    <w:rsid w:val="00C53297"/>
    <w:rsid w:val="00C62CE8"/>
    <w:rsid w:val="00CB49A3"/>
    <w:rsid w:val="00CC276B"/>
    <w:rsid w:val="00D3176B"/>
    <w:rsid w:val="00D37830"/>
    <w:rsid w:val="00D42633"/>
    <w:rsid w:val="00D77913"/>
    <w:rsid w:val="00DA6975"/>
    <w:rsid w:val="00DC51DB"/>
    <w:rsid w:val="00E367CB"/>
    <w:rsid w:val="00E41E70"/>
    <w:rsid w:val="00E54C11"/>
    <w:rsid w:val="00E579AA"/>
    <w:rsid w:val="00E809AD"/>
    <w:rsid w:val="00E83482"/>
    <w:rsid w:val="00E95809"/>
    <w:rsid w:val="00EA5D9B"/>
    <w:rsid w:val="00EA6A45"/>
    <w:rsid w:val="00EE130B"/>
    <w:rsid w:val="00F033AD"/>
    <w:rsid w:val="00F15748"/>
    <w:rsid w:val="00FB1BF9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E915"/>
  <w15:docId w15:val="{4C65F6BE-8A2E-410D-A929-489F313B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23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CC276B"/>
    <w:pPr>
      <w:keepNext/>
      <w:keepLines/>
      <w:spacing w:before="360" w:after="180" w:line="440" w:lineRule="atLeast"/>
      <w:outlineLvl w:val="0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Rubrik2">
    <w:name w:val="heading 2"/>
    <w:basedOn w:val="Normal"/>
    <w:next w:val="Brdtext"/>
    <w:link w:val="Rubrik2Char"/>
    <w:qFormat/>
    <w:rsid w:val="00BD5BA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sz w:val="28"/>
      <w:szCs w:val="26"/>
      <w:lang w:eastAsia="en-US"/>
    </w:rPr>
  </w:style>
  <w:style w:type="paragraph" w:styleId="Rubrik3">
    <w:name w:val="heading 3"/>
    <w:basedOn w:val="Normal"/>
    <w:next w:val="Brdtext"/>
    <w:link w:val="Rubrik3Char"/>
    <w:qFormat/>
    <w:rsid w:val="00BD5BAA"/>
    <w:pPr>
      <w:keepNext/>
      <w:keepLines/>
      <w:spacing w:before="180"/>
      <w:outlineLvl w:val="2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Rubrik4">
    <w:name w:val="heading 4"/>
    <w:basedOn w:val="Normal"/>
    <w:next w:val="Brdtext"/>
    <w:link w:val="Rubrik4Char"/>
    <w:qFormat/>
    <w:rsid w:val="00BD5BAA"/>
    <w:pPr>
      <w:keepNext/>
      <w:keepLines/>
      <w:spacing w:before="180"/>
      <w:outlineLvl w:val="3"/>
    </w:pPr>
    <w:rPr>
      <w:rFonts w:asciiTheme="majorHAnsi" w:eastAsiaTheme="majorEastAsia" w:hAnsiTheme="majorHAnsi" w:cstheme="majorBidi"/>
      <w:i/>
      <w:iCs/>
      <w:sz w:val="24"/>
      <w:szCs w:val="22"/>
      <w:lang w:eastAsia="en-US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Cs w:val="22"/>
      <w:lang w:eastAsia="en-US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Cs w:val="22"/>
      <w:lang w:eastAsia="en-US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Cs w:val="22"/>
      <w:lang w:eastAsia="en-US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  <w:lang w:eastAsia="en-US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276B"/>
    <w:pPr>
      <w:spacing w:after="120" w:line="280" w:lineRule="atLeast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rsid w:val="00CC276B"/>
    <w:rPr>
      <w:sz w:val="24"/>
    </w:rPr>
  </w:style>
  <w:style w:type="paragraph" w:styleId="Punktlista">
    <w:name w:val="List Bullet"/>
    <w:basedOn w:val="Normal"/>
    <w:qFormat/>
    <w:rsid w:val="007E70F9"/>
    <w:pPr>
      <w:numPr>
        <w:numId w:val="10"/>
      </w:numPr>
      <w:spacing w:after="120"/>
      <w:contextualSpacing/>
    </w:pPr>
    <w:rPr>
      <w:rFonts w:asciiTheme="minorHAnsi" w:hAnsiTheme="minorHAnsi"/>
      <w:sz w:val="24"/>
      <w:szCs w:val="24"/>
    </w:rPr>
  </w:style>
  <w:style w:type="paragraph" w:customStyle="1" w:styleId="Nummerlista">
    <w:name w:val="Nummerlista"/>
    <w:basedOn w:val="Brdtext"/>
    <w:semiHidden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CC276B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BD5BAA"/>
    <w:rPr>
      <w:rFonts w:asciiTheme="majorHAnsi" w:eastAsiaTheme="majorEastAsia" w:hAnsiTheme="majorHAnsi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rsid w:val="00BD5BAA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rsid w:val="00BD5BAA"/>
    <w:rPr>
      <w:rFonts w:asciiTheme="majorHAnsi" w:eastAsiaTheme="majorEastAsia" w:hAnsiTheme="majorHAnsi" w:cstheme="majorBidi"/>
      <w:i/>
      <w:iCs/>
      <w:sz w:val="24"/>
    </w:rPr>
  </w:style>
  <w:style w:type="paragraph" w:customStyle="1" w:styleId="Tabelltext">
    <w:name w:val="Tabelltext"/>
    <w:basedOn w:val="Normal"/>
    <w:uiPriority w:val="9"/>
    <w:qFormat/>
    <w:rsid w:val="003A7C49"/>
    <w:pPr>
      <w:spacing w:before="80" w:after="80"/>
    </w:pPr>
    <w:rPr>
      <w:rFonts w:asciiTheme="majorHAnsi" w:eastAsiaTheme="minorHAnsi" w:hAnsiTheme="majorHAnsi" w:cstheme="minorBidi"/>
      <w:sz w:val="18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217C64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217C64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217C64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217C64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217C64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eastAsiaTheme="minorHAnsi" w:hAnsiTheme="majorHAnsi" w:cs="Segoe UI"/>
      <w:sz w:val="16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eastAsiaTheme="minorHAnsi" w:hAnsiTheme="majorHAnsi" w:cs="Segoe UI"/>
      <w:sz w:val="16"/>
      <w:szCs w:val="16"/>
      <w:lang w:eastAsia="en-US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paragraph" w:customStyle="1" w:styleId="Inledningshlsning">
    <w:name w:val="Inledningshälsning"/>
    <w:basedOn w:val="Brdtext"/>
    <w:next w:val="Brdtext"/>
    <w:semiHidden/>
    <w:qFormat/>
    <w:rsid w:val="003854C9"/>
    <w:pPr>
      <w:spacing w:after="240"/>
    </w:pPr>
    <w:rPr>
      <w:rFonts w:eastAsia="Times New Roman" w:cs="Times New Roman"/>
      <w:szCs w:val="24"/>
      <w:lang w:eastAsia="sv-SE"/>
    </w:rPr>
  </w:style>
  <w:style w:type="table" w:styleId="Tabellrutnt">
    <w:name w:val="Table Grid"/>
    <w:basedOn w:val="Normaltabell"/>
    <w:uiPriority w:val="39"/>
    <w:rsid w:val="00D77913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FD77C5"/>
    <w:pPr>
      <w:tabs>
        <w:tab w:val="left" w:pos="567"/>
        <w:tab w:val="right" w:leader="dot" w:pos="7938"/>
      </w:tabs>
      <w:spacing w:before="80"/>
      <w:ind w:left="567" w:hanging="567"/>
    </w:pPr>
    <w:rPr>
      <w:rFonts w:asciiTheme="majorHAnsi" w:eastAsiaTheme="minorHAnsi" w:hAnsiTheme="majorHAnsi" w:cstheme="minorBidi"/>
      <w:sz w:val="21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FD77C5"/>
    <w:pPr>
      <w:tabs>
        <w:tab w:val="left" w:pos="1247"/>
        <w:tab w:val="right" w:leader="dot" w:pos="7938"/>
      </w:tabs>
      <w:ind w:left="1247" w:hanging="68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FD77C5"/>
    <w:pPr>
      <w:tabs>
        <w:tab w:val="left" w:pos="1247"/>
        <w:tab w:val="right" w:leader="dot" w:pos="7938"/>
      </w:tabs>
      <w:ind w:left="1247" w:hanging="68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edtext">
    <w:name w:val="Ledtext"/>
    <w:basedOn w:val="Normal"/>
    <w:semiHidden/>
    <w:rsid w:val="00952A17"/>
    <w:pPr>
      <w:spacing w:before="2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C62CE8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C62CE8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D77913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77913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BD5B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BD5BAA"/>
    <w:rPr>
      <w:sz w:val="24"/>
    </w:rPr>
  </w:style>
  <w:style w:type="paragraph" w:customStyle="1" w:styleId="Dokumentkategori">
    <w:name w:val="Dokumentkategori"/>
    <w:basedOn w:val="Normal"/>
    <w:semiHidden/>
    <w:rsid w:val="00381A2A"/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BD5BAA"/>
    <w:rPr>
      <w:rFonts w:asciiTheme="majorHAnsi" w:hAnsiTheme="majorHAnsi"/>
      <w:sz w:val="15"/>
    </w:rPr>
  </w:style>
  <w:style w:type="paragraph" w:customStyle="1" w:styleId="Sidhuvudstext">
    <w:name w:val="Sidhuvudstext"/>
    <w:basedOn w:val="Normal"/>
    <w:semiHidden/>
    <w:rsid w:val="00BD5BAA"/>
  </w:style>
  <w:style w:type="paragraph" w:customStyle="1" w:styleId="Mall-Id">
    <w:name w:val="Mall-Id"/>
    <w:basedOn w:val="Normal"/>
    <w:semiHidden/>
    <w:rsid w:val="00FB1BF9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semiHidden/>
    <w:rsid w:val="00234CDE"/>
    <w:pPr>
      <w:spacing w:before="120" w:after="120" w:line="280" w:lineRule="atLeast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semiHidden/>
    <w:rsid w:val="008400CF"/>
    <w:rPr>
      <w:i/>
      <w:iCs/>
      <w:color w:val="404040" w:themeColor="text1" w:themeTint="BF"/>
      <w:sz w:val="24"/>
    </w:rPr>
  </w:style>
  <w:style w:type="paragraph" w:styleId="Sidhuvud">
    <w:name w:val="header"/>
    <w:basedOn w:val="Normal"/>
    <w:link w:val="SidhuvudChar"/>
    <w:uiPriority w:val="99"/>
    <w:semiHidden/>
    <w:rsid w:val="00BD5B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D5BAA"/>
    <w:rPr>
      <w:sz w:val="24"/>
    </w:rPr>
  </w:style>
  <w:style w:type="paragraph" w:styleId="Beskrivning">
    <w:name w:val="caption"/>
    <w:basedOn w:val="Normal"/>
    <w:next w:val="Normal"/>
    <w:uiPriority w:val="35"/>
    <w:semiHidden/>
    <w:qFormat/>
    <w:rsid w:val="00E95809"/>
    <w:pPr>
      <w:spacing w:before="120" w:after="120"/>
    </w:pPr>
    <w:rPr>
      <w:rFonts w:asciiTheme="minorHAnsi" w:eastAsiaTheme="minorHAnsi" w:hAnsiTheme="minorHAnsi" w:cstheme="minorBidi"/>
      <w:iCs/>
      <w:szCs w:val="18"/>
      <w:lang w:eastAsia="en-US"/>
    </w:rPr>
  </w:style>
  <w:style w:type="character" w:styleId="Hyperlnk">
    <w:name w:val="Hyperlink"/>
    <w:basedOn w:val="Standardstycketeckensnitt"/>
    <w:uiPriority w:val="99"/>
    <w:semiHidden/>
    <w:rsid w:val="00FD77C5"/>
    <w:rPr>
      <w:color w:val="auto"/>
      <w:u w:val="none"/>
    </w:rPr>
  </w:style>
  <w:style w:type="paragraph" w:styleId="Figurfrteckning">
    <w:name w:val="table of figures"/>
    <w:basedOn w:val="Normal"/>
    <w:next w:val="Normal"/>
    <w:uiPriority w:val="99"/>
    <w:semiHidden/>
    <w:rsid w:val="00834B0F"/>
    <w:pPr>
      <w:spacing w:before="80"/>
    </w:pPr>
    <w:rPr>
      <w:rFonts w:asciiTheme="majorHAnsi" w:eastAsiaTheme="minorHAnsi" w:hAnsiTheme="majorHAnsi" w:cstheme="minorBidi"/>
      <w:sz w:val="21"/>
      <w:szCs w:val="22"/>
      <w:lang w:eastAsia="en-US"/>
    </w:rPr>
  </w:style>
  <w:style w:type="paragraph" w:customStyle="1" w:styleId="Klla">
    <w:name w:val="Källa"/>
    <w:basedOn w:val="Brdtext"/>
    <w:next w:val="Brdtext"/>
    <w:semiHidden/>
    <w:qFormat/>
    <w:rsid w:val="005E2722"/>
    <w:pPr>
      <w:spacing w:before="60" w:after="180" w:line="20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qFormat/>
    <w:rsid w:val="00E83482"/>
    <w:pPr>
      <w:ind w:left="357" w:hanging="357"/>
    </w:pPr>
    <w:rPr>
      <w:rFonts w:eastAsia="Times New Roman" w:cs="Times New Roman"/>
      <w:szCs w:val="24"/>
      <w:lang w:val="en-GB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rFonts w:asciiTheme="minorHAnsi" w:eastAsiaTheme="minorHAnsi" w:hAnsiTheme="minorHAnsi" w:cstheme="minorBidi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7C6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7C64"/>
    <w:rPr>
      <w:b/>
      <w:bCs/>
      <w:sz w:val="20"/>
      <w:szCs w:val="20"/>
    </w:rPr>
  </w:style>
  <w:style w:type="paragraph" w:styleId="Numreradlista">
    <w:name w:val="List Number"/>
    <w:basedOn w:val="Normal"/>
    <w:qFormat/>
    <w:rsid w:val="007E70F9"/>
    <w:pPr>
      <w:numPr>
        <w:numId w:val="9"/>
      </w:numPr>
      <w:spacing w:after="120"/>
      <w:contextualSpacing/>
    </w:pPr>
    <w:rPr>
      <w:rFonts w:asciiTheme="minorHAnsi" w:hAnsiTheme="minorHAnsi"/>
      <w:sz w:val="24"/>
      <w:szCs w:val="24"/>
    </w:rPr>
  </w:style>
  <w:style w:type="paragraph" w:customStyle="1" w:styleId="renderubrik">
    <w:name w:val="Ärenderubrik"/>
    <w:basedOn w:val="Normal"/>
    <w:next w:val="Brdtext"/>
    <w:semiHidden/>
    <w:qFormat/>
    <w:rsid w:val="007E70F9"/>
    <w:pPr>
      <w:spacing w:after="240" w:line="280" w:lineRule="atLeast"/>
    </w:pPr>
    <w:rPr>
      <w:sz w:val="36"/>
      <w:szCs w:val="24"/>
    </w:rPr>
  </w:style>
  <w:style w:type="table" w:customStyle="1" w:styleId="Sigtuna-tabell">
    <w:name w:val="Sigtuna-tabell"/>
    <w:basedOn w:val="Normaltabell"/>
    <w:rsid w:val="002723DC"/>
    <w:pPr>
      <w:spacing w:after="0" w:line="240" w:lineRule="auto"/>
    </w:pPr>
    <w:rPr>
      <w:rFonts w:asciiTheme="majorHAnsi" w:eastAsia="Times New Roman" w:hAnsiTheme="majorHAnsi" w:cs="Times New Roman"/>
      <w:sz w:val="18"/>
      <w:szCs w:val="20"/>
      <w:lang w:eastAsia="sv-SE"/>
    </w:rPr>
    <w:tblPr>
      <w:tblStyleColBandSize w:val="1"/>
      <w:tblBorders>
        <w:top w:val="single" w:sz="12" w:space="0" w:color="808080"/>
        <w:bottom w:val="single" w:sz="12" w:space="0" w:color="808080"/>
      </w:tblBorders>
    </w:tblPr>
    <w:trPr>
      <w:cantSplit/>
    </w:trPr>
    <w:tblStylePr w:type="firstRow">
      <w:pPr>
        <w:keepNext/>
        <w:wordWrap/>
      </w:pPr>
      <w:rPr>
        <w:b/>
      </w:rPr>
      <w:tblPr/>
      <w:trPr>
        <w:cantSplit/>
        <w:tblHeader/>
      </w:trPr>
      <w:tcPr>
        <w:tcBorders>
          <w:bottom w:val="single" w:sz="4" w:space="0" w:color="808080"/>
        </w:tcBorders>
      </w:tcPr>
    </w:tblStylePr>
    <w:tblStylePr w:type="firstCol">
      <w:pPr>
        <w:jc w:val="left"/>
      </w:pPr>
      <w:rPr>
        <w:b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paragraph" w:customStyle="1" w:styleId="Frvaltning">
    <w:name w:val="Förvaltning"/>
    <w:basedOn w:val="Sidfot"/>
    <w:semiHidden/>
    <w:rsid w:val="00AC5A74"/>
    <w:rPr>
      <w:rFonts w:asciiTheme="majorHAnsi" w:eastAsia="Times New Roman" w:hAnsiTheme="majorHAnsi" w:cs="Times New Roman"/>
      <w:b/>
      <w:caps/>
      <w:spacing w:val="8"/>
      <w:sz w:val="15"/>
      <w:szCs w:val="24"/>
      <w:lang w:eastAsia="sv-SE"/>
    </w:rPr>
  </w:style>
  <w:style w:type="paragraph" w:customStyle="1" w:styleId="Namnfrtydligande">
    <w:name w:val="Namnförtydligande"/>
    <w:basedOn w:val="Brdtext"/>
    <w:next w:val="Brdtext"/>
    <w:semiHidden/>
    <w:qFormat/>
    <w:rsid w:val="00C62CE8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paragraph" w:customStyle="1" w:styleId="Ifyllnadstext">
    <w:name w:val="Ifyllnadstext"/>
    <w:basedOn w:val="Brdtext"/>
    <w:semiHidden/>
    <w:qFormat/>
    <w:rsid w:val="005C6C6F"/>
    <w:pPr>
      <w:spacing w:after="60" w:line="240" w:lineRule="auto"/>
    </w:pPr>
  </w:style>
  <w:style w:type="character" w:styleId="Platshllartext">
    <w:name w:val="Placeholder Text"/>
    <w:basedOn w:val="Standardstycketeckensnitt"/>
    <w:uiPriority w:val="99"/>
    <w:semiHidden/>
    <w:rsid w:val="005C6C6F"/>
    <w:rPr>
      <w:color w:val="FF0000"/>
    </w:rPr>
  </w:style>
  <w:style w:type="table" w:styleId="Tabelltema">
    <w:name w:val="Table Theme"/>
    <w:basedOn w:val="Normaltabell"/>
    <w:uiPriority w:val="99"/>
    <w:semiHidden/>
    <w:unhideWhenUsed/>
    <w:rsid w:val="00D77913"/>
    <w:pPr>
      <w:spacing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rsid w:val="00536C30"/>
    <w:rPr>
      <w:rFonts w:asciiTheme="majorHAnsi" w:hAnsiTheme="majorHAnsi"/>
      <w:sz w:val="20"/>
    </w:rPr>
  </w:style>
  <w:style w:type="paragraph" w:styleId="Liststycke">
    <w:name w:val="List Paragraph"/>
    <w:basedOn w:val="Normal"/>
    <w:uiPriority w:val="34"/>
    <w:semiHidden/>
    <w:qFormat/>
    <w:rsid w:val="00923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igtuna">
  <a:themeElements>
    <a:clrScheme name="Sigtuna blå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3973B9"/>
      </a:accent1>
      <a:accent2>
        <a:srgbClr val="78AECE"/>
      </a:accent2>
      <a:accent3>
        <a:srgbClr val="66C2CC"/>
      </a:accent3>
      <a:accent4>
        <a:srgbClr val="CCECFF"/>
      </a:accent4>
      <a:accent5>
        <a:srgbClr val="ADD0D7"/>
      </a:accent5>
      <a:accent6>
        <a:srgbClr val="6C9DBA"/>
      </a:accent6>
      <a:hlink>
        <a:srgbClr val="66C2CC"/>
      </a:hlink>
      <a:folHlink>
        <a:srgbClr val="CCECFF"/>
      </a:folHlink>
    </a:clrScheme>
    <a:fontScheme name="Sigtuna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2BA4D-57A0-43BF-A7E7-4A5A59E4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Aronsson</dc:creator>
  <cp:lastModifiedBy>Kjell Aronsson</cp:lastModifiedBy>
  <cp:revision>3</cp:revision>
  <cp:lastPrinted>2020-11-19T21:45:00Z</cp:lastPrinted>
  <dcterms:created xsi:type="dcterms:W3CDTF">2020-12-21T19:55:00Z</dcterms:created>
  <dcterms:modified xsi:type="dcterms:W3CDTF">2021-01-12T18:00:00Z</dcterms:modified>
</cp:coreProperties>
</file>